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39B" w:rsidRDefault="00A33B23">
      <w:pPr>
        <w:pStyle w:val="a3"/>
        <w:spacing w:before="44"/>
        <w:ind w:left="120"/>
        <w:rPr>
          <w:u w:val="none"/>
        </w:rPr>
      </w:pPr>
      <w:r>
        <w:rPr>
          <w:spacing w:val="41"/>
          <w:u w:val="none"/>
        </w:rPr>
        <w:t>親愛的家長您好</w:t>
      </w:r>
      <w:r>
        <w:rPr>
          <w:spacing w:val="41"/>
          <w:u w:val="none"/>
        </w:rPr>
        <w:t>:</w:t>
      </w:r>
    </w:p>
    <w:p w:rsidR="0066039B" w:rsidRDefault="00AA75BD">
      <w:pPr>
        <w:pStyle w:val="1"/>
        <w:spacing w:before="308"/>
        <w:rPr>
          <w:b w:val="0"/>
        </w:rPr>
      </w:pPr>
      <w:r>
        <w:rPr>
          <w:rFonts w:hint="eastAsia"/>
          <w:spacing w:val="-14"/>
        </w:rPr>
        <w:t>仁和國小</w:t>
      </w:r>
      <w:r w:rsidR="00A33B23">
        <w:rPr>
          <w:spacing w:val="-14"/>
        </w:rPr>
        <w:t xml:space="preserve"> </w:t>
      </w:r>
      <w:r w:rsidR="00A33B23">
        <w:rPr>
          <w:spacing w:val="-2"/>
        </w:rPr>
        <w:t>113</w:t>
      </w:r>
      <w:r w:rsidR="00A33B23">
        <w:rPr>
          <w:spacing w:val="-10"/>
        </w:rPr>
        <w:t xml:space="preserve"> </w:t>
      </w:r>
      <w:r w:rsidR="00A33B23">
        <w:rPr>
          <w:spacing w:val="-10"/>
        </w:rPr>
        <w:t>年學生流感疫苗接種資訊如下</w:t>
      </w:r>
      <w:r w:rsidR="00A33B23">
        <w:rPr>
          <w:b w:val="0"/>
          <w:spacing w:val="-10"/>
        </w:rPr>
        <w:t>:</w:t>
      </w:r>
    </w:p>
    <w:p w:rsidR="0066039B" w:rsidRDefault="00A33B23">
      <w:pPr>
        <w:pStyle w:val="a3"/>
        <w:ind w:left="120"/>
        <w:rPr>
          <w:u w:val="none"/>
        </w:rPr>
      </w:pPr>
      <w:r>
        <w:rPr>
          <w:spacing w:val="-2"/>
          <w:u w:val="none"/>
        </w:rPr>
        <w:t>一、</w:t>
      </w:r>
      <w:r>
        <w:rPr>
          <w:spacing w:val="-2"/>
          <w:u w:val="none"/>
        </w:rPr>
        <w:t xml:space="preserve"> </w:t>
      </w:r>
      <w:r>
        <w:rPr>
          <w:spacing w:val="-2"/>
          <w:u w:val="none"/>
        </w:rPr>
        <w:t>接種日期：</w:t>
      </w:r>
    </w:p>
    <w:p w:rsidR="0066039B" w:rsidRDefault="00A33B23">
      <w:pPr>
        <w:spacing w:before="155"/>
        <w:ind w:left="828"/>
        <w:rPr>
          <w:sz w:val="28"/>
        </w:rPr>
      </w:pPr>
      <w:r>
        <w:rPr>
          <w:b/>
          <w:color w:val="6F2F9F"/>
          <w:sz w:val="28"/>
        </w:rPr>
        <w:t>113</w:t>
      </w:r>
      <w:r>
        <w:rPr>
          <w:b/>
          <w:color w:val="6F2F9F"/>
          <w:spacing w:val="-48"/>
          <w:sz w:val="28"/>
        </w:rPr>
        <w:t xml:space="preserve"> </w:t>
      </w:r>
      <w:r>
        <w:rPr>
          <w:b/>
          <w:color w:val="6F2F9F"/>
          <w:spacing w:val="-48"/>
          <w:sz w:val="28"/>
        </w:rPr>
        <w:t>年</w:t>
      </w:r>
      <w:r>
        <w:rPr>
          <w:b/>
          <w:color w:val="6F2F9F"/>
          <w:spacing w:val="-48"/>
          <w:sz w:val="28"/>
        </w:rPr>
        <w:t xml:space="preserve"> </w:t>
      </w:r>
      <w:r>
        <w:rPr>
          <w:b/>
          <w:color w:val="6F2F9F"/>
          <w:sz w:val="28"/>
        </w:rPr>
        <w:t>10</w:t>
      </w:r>
      <w:r>
        <w:rPr>
          <w:b/>
          <w:color w:val="6F2F9F"/>
          <w:spacing w:val="-48"/>
          <w:sz w:val="28"/>
        </w:rPr>
        <w:t xml:space="preserve"> </w:t>
      </w:r>
      <w:r w:rsidRPr="00AA75BD">
        <w:rPr>
          <w:b/>
          <w:color w:val="6F2F9F"/>
          <w:sz w:val="28"/>
        </w:rPr>
        <w:t>月</w:t>
      </w:r>
      <w:r w:rsidRPr="00AA75BD">
        <w:rPr>
          <w:b/>
          <w:color w:val="6F2F9F"/>
          <w:sz w:val="28"/>
        </w:rPr>
        <w:t xml:space="preserve"> </w:t>
      </w:r>
      <w:r w:rsidR="00AA75BD" w:rsidRPr="00AA75BD">
        <w:rPr>
          <w:rFonts w:hint="eastAsia"/>
          <w:b/>
          <w:color w:val="6F2F9F"/>
          <w:sz w:val="28"/>
        </w:rPr>
        <w:t>11</w:t>
      </w:r>
      <w:r w:rsidRPr="00AA75BD">
        <w:rPr>
          <w:b/>
          <w:color w:val="6F2F9F"/>
          <w:sz w:val="28"/>
        </w:rPr>
        <w:t xml:space="preserve"> </w:t>
      </w:r>
      <w:r w:rsidRPr="00AA75BD">
        <w:rPr>
          <w:b/>
          <w:color w:val="6F2F9F"/>
          <w:sz w:val="28"/>
        </w:rPr>
        <w:t>日</w:t>
      </w:r>
      <w:r w:rsidRPr="00AA75BD">
        <w:rPr>
          <w:b/>
          <w:color w:val="6F2F9F"/>
          <w:sz w:val="28"/>
        </w:rPr>
        <w:t>(</w:t>
      </w:r>
      <w:r w:rsidR="00AA75BD" w:rsidRPr="00AA75BD">
        <w:rPr>
          <w:rFonts w:hint="eastAsia"/>
          <w:b/>
          <w:color w:val="6F2F9F"/>
          <w:sz w:val="28"/>
        </w:rPr>
        <w:t>五</w:t>
      </w:r>
      <w:r w:rsidRPr="00AA75BD">
        <w:rPr>
          <w:b/>
          <w:color w:val="6F2F9F"/>
          <w:sz w:val="28"/>
        </w:rPr>
        <w:t xml:space="preserve">) </w:t>
      </w:r>
      <w:r w:rsidRPr="00AA75BD">
        <w:rPr>
          <w:b/>
          <w:color w:val="6F2F9F"/>
          <w:sz w:val="28"/>
        </w:rPr>
        <w:t>上午</w:t>
      </w:r>
      <w:r w:rsidRPr="00AA75BD">
        <w:rPr>
          <w:b/>
          <w:color w:val="6F2F9F"/>
          <w:sz w:val="28"/>
        </w:rPr>
        <w:t xml:space="preserve"> </w:t>
      </w:r>
      <w:r w:rsidRPr="00AA75BD">
        <w:rPr>
          <w:b/>
          <w:color w:val="6F2F9F"/>
          <w:sz w:val="28"/>
        </w:rPr>
        <w:t>8:</w:t>
      </w:r>
      <w:r w:rsidR="00AA75BD" w:rsidRPr="00AA75BD">
        <w:rPr>
          <w:rFonts w:hint="eastAsia"/>
          <w:b/>
          <w:color w:val="6F2F9F"/>
          <w:sz w:val="28"/>
        </w:rPr>
        <w:t>00-</w:t>
      </w:r>
      <w:r w:rsidR="00AA75BD" w:rsidRPr="00AA75BD">
        <w:rPr>
          <w:b/>
          <w:color w:val="6F2F9F"/>
          <w:sz w:val="28"/>
        </w:rPr>
        <w:t>1</w:t>
      </w:r>
      <w:r w:rsidR="00AA75BD" w:rsidRPr="00AA75BD">
        <w:rPr>
          <w:rFonts w:hint="eastAsia"/>
          <w:b/>
          <w:color w:val="6F2F9F"/>
          <w:sz w:val="28"/>
        </w:rPr>
        <w:t>2</w:t>
      </w:r>
      <w:r w:rsidRPr="00AA75BD">
        <w:rPr>
          <w:b/>
          <w:color w:val="6F2F9F"/>
          <w:sz w:val="28"/>
        </w:rPr>
        <w:t>:</w:t>
      </w:r>
      <w:r w:rsidR="00AA75BD" w:rsidRPr="00AA75BD">
        <w:rPr>
          <w:rFonts w:hint="eastAsia"/>
          <w:b/>
          <w:color w:val="6F2F9F"/>
          <w:sz w:val="28"/>
        </w:rPr>
        <w:t>0</w:t>
      </w:r>
      <w:r w:rsidRPr="00AA75BD">
        <w:rPr>
          <w:b/>
          <w:color w:val="6F2F9F"/>
          <w:sz w:val="28"/>
        </w:rPr>
        <w:t>0</w:t>
      </w:r>
    </w:p>
    <w:p w:rsidR="0066039B" w:rsidRDefault="00A33B23">
      <w:pPr>
        <w:pStyle w:val="a3"/>
        <w:spacing w:before="156"/>
        <w:ind w:left="828"/>
        <w:rPr>
          <w:u w:val="none"/>
        </w:rPr>
      </w:pPr>
      <w:r>
        <w:rPr>
          <w:spacing w:val="-3"/>
          <w:u w:val="none"/>
        </w:rPr>
        <w:t>醫事機構：</w:t>
      </w:r>
      <w:r w:rsidR="00AA75BD">
        <w:rPr>
          <w:rFonts w:hint="eastAsia"/>
          <w:spacing w:val="-3"/>
          <w:u w:val="none"/>
        </w:rPr>
        <w:t>龍潭敏盛醫院</w:t>
      </w:r>
    </w:p>
    <w:p w:rsidR="0066039B" w:rsidRDefault="00A33B23">
      <w:pPr>
        <w:spacing w:before="157"/>
        <w:ind w:left="861"/>
        <w:rPr>
          <w:b/>
          <w:sz w:val="28"/>
        </w:rPr>
      </w:pPr>
      <w:r>
        <w:rPr>
          <w:color w:val="6F2F9F"/>
          <w:spacing w:val="-2"/>
          <w:sz w:val="28"/>
          <w:u w:val="single" w:color="6F2F9F"/>
        </w:rPr>
        <w:t>當日請記得攜帶</w:t>
      </w:r>
      <w:r>
        <w:rPr>
          <w:b/>
          <w:color w:val="6F2F9F"/>
          <w:spacing w:val="-2"/>
          <w:sz w:val="28"/>
          <w:u w:val="single" w:color="6F2F9F"/>
        </w:rPr>
        <w:t>「</w:t>
      </w:r>
      <w:r>
        <w:rPr>
          <w:b/>
          <w:color w:val="FF0000"/>
          <w:spacing w:val="-2"/>
          <w:sz w:val="28"/>
          <w:u w:val="single" w:color="FF0000"/>
        </w:rPr>
        <w:t>健保卡</w:t>
      </w:r>
      <w:r>
        <w:rPr>
          <w:b/>
          <w:color w:val="6F2F9F"/>
          <w:spacing w:val="-10"/>
          <w:sz w:val="28"/>
          <w:u w:val="single" w:color="6F2F9F"/>
        </w:rPr>
        <w:t>」</w:t>
      </w:r>
    </w:p>
    <w:p w:rsidR="0066039B" w:rsidRDefault="00A33B23">
      <w:pPr>
        <w:spacing w:before="155" w:line="343" w:lineRule="auto"/>
        <w:ind w:left="861" w:right="403" w:hanging="720"/>
        <w:rPr>
          <w:b/>
          <w:sz w:val="28"/>
        </w:rPr>
      </w:pPr>
      <w:r>
        <w:rPr>
          <w:spacing w:val="-4"/>
          <w:sz w:val="28"/>
        </w:rPr>
        <w:t>二、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校園流感疫苗同意書電子化系統操作，煩請家長盡速填寫，</w:t>
      </w:r>
      <w:r>
        <w:rPr>
          <w:b/>
          <w:sz w:val="28"/>
        </w:rPr>
        <w:t>請</w:t>
      </w:r>
      <w:r>
        <w:rPr>
          <w:b/>
          <w:spacing w:val="11"/>
          <w:sz w:val="28"/>
        </w:rPr>
        <w:t>手機掃描下方</w:t>
      </w:r>
      <w:r>
        <w:rPr>
          <w:b/>
          <w:sz w:val="28"/>
        </w:rPr>
        <w:t>QR</w:t>
      </w:r>
      <w:r>
        <w:rPr>
          <w:b/>
          <w:spacing w:val="-22"/>
          <w:sz w:val="28"/>
        </w:rPr>
        <w:t xml:space="preserve"> </w:t>
      </w:r>
      <w:r>
        <w:rPr>
          <w:b/>
          <w:spacing w:val="-22"/>
          <w:sz w:val="28"/>
        </w:rPr>
        <w:t>碼或連結網址填寫「學生接種意願書」。</w:t>
      </w:r>
    </w:p>
    <w:p w:rsidR="0066039B" w:rsidRDefault="00AA75BD">
      <w:pPr>
        <w:pStyle w:val="a3"/>
        <w:spacing w:before="162"/>
        <w:ind w:left="0"/>
        <w:rPr>
          <w:b/>
          <w:sz w:val="20"/>
          <w:u w:val="none"/>
        </w:rPr>
      </w:pPr>
      <w:r w:rsidRPr="00AA75BD">
        <w:rPr>
          <w:b/>
          <w:sz w:val="20"/>
          <w:u w:val="none"/>
        </w:rPr>
        <w:drawing>
          <wp:inline distT="0" distB="0" distL="0" distR="0" wp14:anchorId="225C9A99" wp14:editId="76CBADD2">
            <wp:extent cx="5607050" cy="128016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39B" w:rsidRDefault="0066039B">
      <w:pPr>
        <w:pStyle w:val="a3"/>
        <w:spacing w:before="290"/>
        <w:ind w:left="0"/>
        <w:rPr>
          <w:b/>
          <w:u w:val="none"/>
        </w:rPr>
      </w:pPr>
    </w:p>
    <w:p w:rsidR="0066039B" w:rsidRDefault="00A33B23" w:rsidP="00AA75BD">
      <w:pPr>
        <w:pStyle w:val="a3"/>
        <w:spacing w:before="0" w:line="328" w:lineRule="auto"/>
        <w:ind w:left="861" w:hanging="720"/>
        <w:rPr>
          <w:u w:val="none"/>
        </w:rPr>
      </w:pPr>
      <w:r>
        <w:rPr>
          <w:u w:val="none"/>
        </w:rPr>
        <w:t>三、</w:t>
      </w:r>
      <w:r>
        <w:rPr>
          <w:u w:val="none"/>
        </w:rPr>
        <w:t xml:space="preserve"> </w:t>
      </w:r>
      <w:r>
        <w:rPr>
          <w:u w:val="none"/>
        </w:rPr>
        <w:t>接種意願書簽署連結：</w:t>
      </w:r>
      <w:r>
        <w:rPr>
          <w:u w:val="none"/>
        </w:rPr>
        <w:t xml:space="preserve"> </w:t>
      </w:r>
    </w:p>
    <w:p w:rsidR="00AA75BD" w:rsidRDefault="00AA75BD" w:rsidP="00AA75BD">
      <w:pPr>
        <w:rPr>
          <w:sz w:val="20"/>
        </w:rPr>
      </w:pPr>
      <w:hyperlink r:id="rId7" w:history="1">
        <w:r w:rsidRPr="00AA75BD">
          <w:rPr>
            <w:rStyle w:val="a9"/>
            <w:sz w:val="20"/>
          </w:rPr>
          <w:t>https://consensus.cdc.gov.tw/parent/agreement?y=113&amp;u=Y52u2gKjajGW3m9KJxSniF&amp;s=B%E4%BB%81%E5%92%8CB&amp;p=%E6%B5%81%E6</w:t>
        </w:r>
        <w:r w:rsidRPr="00AA75BD">
          <w:rPr>
            <w:rStyle w:val="a9"/>
            <w:sz w:val="20"/>
          </w:rPr>
          <w:t>%</w:t>
        </w:r>
        <w:r w:rsidRPr="00AA75BD">
          <w:rPr>
            <w:rStyle w:val="a9"/>
            <w:sz w:val="20"/>
          </w:rPr>
          <w:t>84%9F%E7%</w:t>
        </w:r>
        <w:r w:rsidRPr="00AA75BD">
          <w:rPr>
            <w:rStyle w:val="a9"/>
            <w:sz w:val="20"/>
          </w:rPr>
          <w:t>9</w:t>
        </w:r>
        <w:r w:rsidRPr="00AA75BD">
          <w:rPr>
            <w:rStyle w:val="a9"/>
            <w:sz w:val="20"/>
          </w:rPr>
          <w:t>6%AB%E8%8B%97%E6%8E%A5%E7%A8%AE%E8%A8%88%E7%95%AB&amp;vg=FLU&amp;c=4034&amp;openExternalBrowser=1</w:t>
        </w:r>
      </w:hyperlink>
    </w:p>
    <w:p w:rsidR="00AA75BD" w:rsidRPr="00AA75BD" w:rsidRDefault="00AA75BD" w:rsidP="00AA75BD">
      <w:pPr>
        <w:rPr>
          <w:sz w:val="20"/>
        </w:rPr>
      </w:pPr>
    </w:p>
    <w:p w:rsidR="0066039B" w:rsidRDefault="00A33B23">
      <w:pPr>
        <w:pStyle w:val="1"/>
        <w:ind w:left="686"/>
      </w:pPr>
      <w:r w:rsidRPr="00AA75BD">
        <w:rPr>
          <w:b w:val="0"/>
          <w:spacing w:val="-2"/>
          <w:sz w:val="32"/>
        </w:rPr>
        <w:t>1</w:t>
      </w:r>
      <w:r w:rsidRPr="00AA75BD">
        <w:rPr>
          <w:b w:val="0"/>
          <w:spacing w:val="-2"/>
          <w:sz w:val="32"/>
        </w:rPr>
        <w:t>、</w:t>
      </w:r>
      <w:r w:rsidRPr="00AA75BD">
        <w:rPr>
          <w:spacing w:val="-3"/>
          <w:sz w:val="32"/>
          <w:shd w:val="pct15" w:color="auto" w:fill="FFFFFF"/>
        </w:rPr>
        <w:t>無</w:t>
      </w:r>
      <w:r w:rsidRPr="00AA75BD">
        <w:rPr>
          <w:spacing w:val="-3"/>
          <w:shd w:val="pct15" w:color="auto" w:fill="FFFFFF"/>
        </w:rPr>
        <w:t>論同意或不同意，每位學生都要至系統填報</w:t>
      </w:r>
      <w:r>
        <w:rPr>
          <w:spacing w:val="-3"/>
        </w:rPr>
        <w:t>。</w:t>
      </w:r>
    </w:p>
    <w:p w:rsidR="0066039B" w:rsidRDefault="00A33B23">
      <w:pPr>
        <w:pStyle w:val="a3"/>
        <w:spacing w:before="155"/>
        <w:rPr>
          <w:u w:val="none"/>
        </w:rPr>
      </w:pPr>
      <w:r>
        <w:rPr>
          <w:spacing w:val="-2"/>
          <w:u w:val="none"/>
        </w:rPr>
        <w:t>2</w:t>
      </w:r>
      <w:r>
        <w:rPr>
          <w:spacing w:val="-3"/>
          <w:u w:val="none"/>
        </w:rPr>
        <w:t>、家長姓名簽署不完整，則視為「不同意」接種。</w:t>
      </w:r>
    </w:p>
    <w:p w:rsidR="0066039B" w:rsidRDefault="00A33B23">
      <w:pPr>
        <w:pStyle w:val="a3"/>
        <w:rPr>
          <w:u w:val="none"/>
        </w:rPr>
      </w:pPr>
      <w:r>
        <w:rPr>
          <w:spacing w:val="-2"/>
          <w:u w:val="none"/>
        </w:rPr>
        <w:t>3</w:t>
      </w:r>
      <w:r>
        <w:rPr>
          <w:spacing w:val="-8"/>
          <w:u w:val="none"/>
        </w:rPr>
        <w:t>、填寫時間：即日起到</w:t>
      </w:r>
      <w:r w:rsidR="00AA75BD">
        <w:rPr>
          <w:rFonts w:hint="eastAsia"/>
          <w:spacing w:val="-8"/>
          <w:u w:val="none"/>
        </w:rPr>
        <w:t>9/30</w:t>
      </w:r>
      <w:r>
        <w:rPr>
          <w:spacing w:val="-35"/>
          <w:u w:val="none"/>
        </w:rPr>
        <w:t xml:space="preserve"> </w:t>
      </w:r>
      <w:r>
        <w:rPr>
          <w:spacing w:val="-35"/>
          <w:u w:val="none"/>
        </w:rPr>
        <w:t>止</w:t>
      </w:r>
    </w:p>
    <w:p w:rsidR="0066039B" w:rsidRDefault="00A33B23">
      <w:pPr>
        <w:pStyle w:val="a3"/>
        <w:ind w:left="1111"/>
        <w:rPr>
          <w:u w:val="none"/>
        </w:rPr>
      </w:pPr>
      <w:r>
        <w:rPr>
          <w:spacing w:val="-16"/>
          <w:u w:val="none"/>
        </w:rPr>
        <w:t>系統設定</w:t>
      </w:r>
      <w:r>
        <w:rPr>
          <w:spacing w:val="-16"/>
          <w:u w:val="none"/>
        </w:rPr>
        <w:t xml:space="preserve"> </w:t>
      </w:r>
      <w:r w:rsidR="00AA75BD">
        <w:rPr>
          <w:rFonts w:hint="eastAsia"/>
          <w:spacing w:val="-2"/>
          <w:u w:val="none"/>
        </w:rPr>
        <w:t>9</w:t>
      </w:r>
      <w:r>
        <w:rPr>
          <w:spacing w:val="-45"/>
          <w:u w:val="none"/>
        </w:rPr>
        <w:t xml:space="preserve"> </w:t>
      </w:r>
      <w:r>
        <w:rPr>
          <w:spacing w:val="-45"/>
          <w:u w:val="none"/>
        </w:rPr>
        <w:t>月</w:t>
      </w:r>
      <w:r>
        <w:rPr>
          <w:spacing w:val="-45"/>
          <w:u w:val="none"/>
        </w:rPr>
        <w:t xml:space="preserve"> </w:t>
      </w:r>
      <w:r w:rsidR="00AA75BD">
        <w:rPr>
          <w:rFonts w:hint="eastAsia"/>
          <w:spacing w:val="-45"/>
          <w:u w:val="none"/>
        </w:rPr>
        <w:t>3 0</w:t>
      </w:r>
      <w:r>
        <w:rPr>
          <w:spacing w:val="-45"/>
          <w:u w:val="none"/>
        </w:rPr>
        <w:t xml:space="preserve"> </w:t>
      </w:r>
      <w:r>
        <w:rPr>
          <w:spacing w:val="-45"/>
          <w:u w:val="none"/>
        </w:rPr>
        <w:t>日</w:t>
      </w:r>
      <w:r>
        <w:rPr>
          <w:spacing w:val="-45"/>
          <w:u w:val="none"/>
        </w:rPr>
        <w:t xml:space="preserve"> </w:t>
      </w:r>
      <w:r>
        <w:rPr>
          <w:spacing w:val="-2"/>
          <w:u w:val="none"/>
        </w:rPr>
        <w:t>23:59</w:t>
      </w:r>
      <w:r>
        <w:rPr>
          <w:spacing w:val="-10"/>
          <w:u w:val="none"/>
        </w:rPr>
        <w:t xml:space="preserve"> </w:t>
      </w:r>
      <w:r>
        <w:rPr>
          <w:spacing w:val="-10"/>
          <w:u w:val="none"/>
        </w:rPr>
        <w:t>關閉，請於期限內完成。</w:t>
      </w:r>
    </w:p>
    <w:p w:rsidR="0066039B" w:rsidRDefault="00A33B23">
      <w:pPr>
        <w:pStyle w:val="a3"/>
        <w:spacing w:before="154"/>
        <w:rPr>
          <w:u w:val="none"/>
        </w:rPr>
      </w:pPr>
      <w:r>
        <w:rPr>
          <w:spacing w:val="-2"/>
          <w:u w:val="none"/>
        </w:rPr>
        <w:t>4</w:t>
      </w:r>
      <w:r>
        <w:rPr>
          <w:spacing w:val="-3"/>
          <w:u w:val="none"/>
        </w:rPr>
        <w:t>、系統關閉前可重</w:t>
      </w:r>
      <w:bookmarkStart w:id="0" w:name="_GoBack"/>
      <w:bookmarkEnd w:id="0"/>
      <w:r>
        <w:rPr>
          <w:spacing w:val="-3"/>
          <w:u w:val="none"/>
        </w:rPr>
        <w:t>複無限次數填寫，系統會自行更新資料。</w:t>
      </w:r>
    </w:p>
    <w:sectPr w:rsidR="0066039B">
      <w:type w:val="continuous"/>
      <w:pgSz w:w="11910" w:h="16840"/>
      <w:pgMar w:top="1540" w:right="140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B23" w:rsidRDefault="00A33B23" w:rsidP="00AA75BD">
      <w:r>
        <w:separator/>
      </w:r>
    </w:p>
  </w:endnote>
  <w:endnote w:type="continuationSeparator" w:id="0">
    <w:p w:rsidR="00A33B23" w:rsidRDefault="00A33B23" w:rsidP="00AA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B23" w:rsidRDefault="00A33B23" w:rsidP="00AA75BD">
      <w:r>
        <w:separator/>
      </w:r>
    </w:p>
  </w:footnote>
  <w:footnote w:type="continuationSeparator" w:id="0">
    <w:p w:rsidR="00A33B23" w:rsidRDefault="00A33B23" w:rsidP="00AA7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9B"/>
    <w:rsid w:val="0066039B"/>
    <w:rsid w:val="00A33B23"/>
    <w:rsid w:val="00AA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53EC6"/>
  <w15:docId w15:val="{6F785ED3-553E-473E-9C67-2B1C141B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1"/>
    <w:qFormat/>
    <w:pPr>
      <w:spacing w:before="152"/>
      <w:ind w:left="1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7"/>
      <w:ind w:left="686"/>
    </w:pPr>
    <w:rPr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A7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75BD"/>
    <w:rPr>
      <w:rFonts w:ascii="標楷體" w:eastAsia="標楷體" w:hAnsi="標楷體" w:cs="標楷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AA7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A75BD"/>
    <w:rPr>
      <w:rFonts w:ascii="標楷體" w:eastAsia="標楷體" w:hAnsi="標楷體" w:cs="標楷體"/>
      <w:sz w:val="20"/>
      <w:szCs w:val="20"/>
      <w:lang w:eastAsia="zh-TW"/>
    </w:rPr>
  </w:style>
  <w:style w:type="character" w:styleId="a9">
    <w:name w:val="Hyperlink"/>
    <w:basedOn w:val="a0"/>
    <w:uiPriority w:val="99"/>
    <w:unhideWhenUsed/>
    <w:rsid w:val="00AA75B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A75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onsensus.cdc.gov.tw/parent/agreement?y=113&amp;u=Y52u2gKjajGW3m9KJxSniF&amp;s=B%E4%BB%81%E5%92%8CB&amp;p=%E6%B5%81%E6%84%9F%E7%96%AB%E8%8B%97%E6%8E%A5%E7%A8%AE%E8%A8%88%E7%95%AB&amp;vg=FLU&amp;c=4034&amp;openExternalBrowser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2024-09-12T08:47:00Z</dcterms:created>
  <dcterms:modified xsi:type="dcterms:W3CDTF">2024-09-12T08:47:00Z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Word LTSC</vt:lpwstr>
  </property>
</Properties>
</file>